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F" w:rsidRPr="00712876" w:rsidRDefault="004717CF" w:rsidP="00471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RESPETO </w:t>
      </w:r>
      <w:r w:rsidRPr="00712876">
        <w:rPr>
          <w:b/>
          <w:sz w:val="28"/>
          <w:szCs w:val="28"/>
        </w:rPr>
        <w:t>DIVERSIDAD Y DERECHOS HUMANOS LGBTIQA+</w:t>
      </w:r>
    </w:p>
    <w:p w:rsidR="004717CF" w:rsidRPr="00712876" w:rsidRDefault="004717CF" w:rsidP="004717CF">
      <w:pPr>
        <w:jc w:val="center"/>
        <w:rPr>
          <w:b/>
          <w:sz w:val="28"/>
          <w:szCs w:val="28"/>
        </w:rPr>
      </w:pPr>
      <w:r w:rsidRPr="00712876">
        <w:rPr>
          <w:b/>
          <w:sz w:val="28"/>
          <w:szCs w:val="28"/>
        </w:rPr>
        <w:t>Manifiesto 28 de junio 2022 (DÍA INTERNACIONAL DE LA DIVERSIDAD LGBTI+)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 Este 28 de JUNIO las personas LGBTIQA+ de Andalucía,</w:t>
      </w:r>
      <w:r>
        <w:rPr>
          <w:sz w:val="28"/>
          <w:szCs w:val="28"/>
        </w:rPr>
        <w:t xml:space="preserve"> de Almuñécar,</w:t>
      </w:r>
      <w:r w:rsidRPr="00712876">
        <w:rPr>
          <w:sz w:val="28"/>
          <w:szCs w:val="28"/>
        </w:rPr>
        <w:t xml:space="preserve"> sus familias y personas queridas y cercanas, así como el tejido asociativo general y entidades de distinta naturaleza, nos echamos a las calles con nuestro orgullo. 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Este 28 de Junio de 2022 reivindicamos: 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1.- </w:t>
      </w:r>
      <w:r w:rsidRPr="00712876">
        <w:rPr>
          <w:b/>
          <w:sz w:val="28"/>
          <w:szCs w:val="28"/>
        </w:rPr>
        <w:t xml:space="preserve">¡Ley </w:t>
      </w:r>
      <w:proofErr w:type="spellStart"/>
      <w:r w:rsidRPr="00712876">
        <w:rPr>
          <w:b/>
          <w:sz w:val="28"/>
          <w:szCs w:val="28"/>
        </w:rPr>
        <w:t>trans</w:t>
      </w:r>
      <w:proofErr w:type="spellEnd"/>
      <w:r w:rsidRPr="00712876">
        <w:rPr>
          <w:b/>
          <w:sz w:val="28"/>
          <w:szCs w:val="28"/>
        </w:rPr>
        <w:t xml:space="preserve"> estatal YA!</w:t>
      </w:r>
      <w:r w:rsidRPr="00712876">
        <w:rPr>
          <w:sz w:val="28"/>
          <w:szCs w:val="28"/>
        </w:rPr>
        <w:t xml:space="preserve"> Que incluya la autodeterminación, reconozca las realidades </w:t>
      </w:r>
      <w:proofErr w:type="spellStart"/>
      <w:r w:rsidRPr="00712876">
        <w:rPr>
          <w:sz w:val="28"/>
          <w:szCs w:val="28"/>
        </w:rPr>
        <w:t>trans</w:t>
      </w:r>
      <w:proofErr w:type="spellEnd"/>
      <w:r w:rsidRPr="00712876">
        <w:rPr>
          <w:sz w:val="28"/>
          <w:szCs w:val="28"/>
        </w:rPr>
        <w:t>+ de la infancia y proteja a las familias de niñas</w:t>
      </w:r>
      <w:r>
        <w:rPr>
          <w:sz w:val="28"/>
          <w:szCs w:val="28"/>
        </w:rPr>
        <w:t xml:space="preserve"> y niños</w:t>
      </w:r>
      <w:r w:rsidRPr="00712876">
        <w:rPr>
          <w:sz w:val="28"/>
          <w:szCs w:val="28"/>
        </w:rPr>
        <w:t xml:space="preserve"> </w:t>
      </w:r>
      <w:proofErr w:type="spellStart"/>
      <w:r w:rsidRPr="00712876">
        <w:rPr>
          <w:sz w:val="28"/>
          <w:szCs w:val="28"/>
        </w:rPr>
        <w:t>trans</w:t>
      </w:r>
      <w:proofErr w:type="spellEnd"/>
      <w:r w:rsidRPr="00712876">
        <w:rPr>
          <w:sz w:val="28"/>
          <w:szCs w:val="28"/>
        </w:rPr>
        <w:t>+</w:t>
      </w:r>
      <w:r>
        <w:rPr>
          <w:sz w:val="28"/>
          <w:szCs w:val="28"/>
        </w:rPr>
        <w:t>.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2.- </w:t>
      </w:r>
      <w:r w:rsidRPr="00712876">
        <w:rPr>
          <w:b/>
          <w:sz w:val="28"/>
          <w:szCs w:val="28"/>
        </w:rPr>
        <w:t>¡Una ley LGBTIQA+ estatal ya!</w:t>
      </w:r>
      <w:r w:rsidRPr="00712876">
        <w:rPr>
          <w:sz w:val="28"/>
          <w:szCs w:val="28"/>
        </w:rPr>
        <w:t xml:space="preserve"> que blinde los derechos humanos que nos corresponden según pactos internacionales suscritos por nuestro país. Ley que garantice la protección de las personas LGBTIQA+ en situación de alta vulnerabilidad</w:t>
      </w:r>
      <w:r>
        <w:rPr>
          <w:sz w:val="28"/>
          <w:szCs w:val="28"/>
        </w:rPr>
        <w:t>.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3.- Una ley de </w:t>
      </w:r>
      <w:r w:rsidRPr="00712876">
        <w:rPr>
          <w:b/>
          <w:sz w:val="28"/>
          <w:szCs w:val="28"/>
        </w:rPr>
        <w:t>libertad sexual</w:t>
      </w:r>
      <w:r w:rsidRPr="00712876">
        <w:rPr>
          <w:sz w:val="28"/>
          <w:szCs w:val="28"/>
        </w:rPr>
        <w:t xml:space="preserve"> que contemple la especificidad de las realidades de las mujeres </w:t>
      </w:r>
      <w:proofErr w:type="spellStart"/>
      <w:r w:rsidRPr="00712876">
        <w:rPr>
          <w:sz w:val="28"/>
          <w:szCs w:val="28"/>
        </w:rPr>
        <w:t>trans</w:t>
      </w:r>
      <w:proofErr w:type="spellEnd"/>
      <w:r w:rsidRPr="00712876">
        <w:rPr>
          <w:sz w:val="28"/>
          <w:szCs w:val="28"/>
        </w:rPr>
        <w:t xml:space="preserve">, participada por ellas mismas, vengan de donde vengan. 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4.- </w:t>
      </w:r>
      <w:r w:rsidRPr="00712876">
        <w:rPr>
          <w:b/>
          <w:sz w:val="28"/>
          <w:szCs w:val="28"/>
        </w:rPr>
        <w:t>Una ley educativa</w:t>
      </w:r>
      <w:r w:rsidRPr="00712876">
        <w:rPr>
          <w:sz w:val="28"/>
          <w:szCs w:val="28"/>
        </w:rPr>
        <w:t xml:space="preserve"> que incluya y garantice los derechos de la infancia y la juventud respecto de su educación afectiva, sexual, corporal, de expresión y de género, desde una perspectiva amplia, integral y diversa, con un enfoque constructivo y positivo.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 5.- Una </w:t>
      </w:r>
      <w:r w:rsidRPr="00712876">
        <w:rPr>
          <w:b/>
          <w:sz w:val="28"/>
          <w:szCs w:val="28"/>
        </w:rPr>
        <w:t>batería de formación</w:t>
      </w:r>
      <w:r w:rsidRPr="00712876">
        <w:rPr>
          <w:sz w:val="28"/>
          <w:szCs w:val="28"/>
        </w:rPr>
        <w:t xml:space="preserve"> específica sobre prevención en delitos de odio y atención a personas víctimas LGBTIQA+, dirigida a profesionales del </w:t>
      </w:r>
      <w:r w:rsidRPr="00712876">
        <w:rPr>
          <w:sz w:val="28"/>
          <w:szCs w:val="28"/>
        </w:rPr>
        <w:lastRenderedPageBreak/>
        <w:t xml:space="preserve">tejido asociativo, a instituciones policiales y centros penitenciarios, al ámbito judicial y al político. 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6.- </w:t>
      </w:r>
      <w:r w:rsidRPr="00712876">
        <w:rPr>
          <w:b/>
          <w:sz w:val="28"/>
          <w:szCs w:val="28"/>
        </w:rPr>
        <w:t>Garantía</w:t>
      </w:r>
      <w:r w:rsidRPr="00712876">
        <w:rPr>
          <w:sz w:val="28"/>
          <w:szCs w:val="28"/>
        </w:rPr>
        <w:t xml:space="preserve"> de que los planes estratégicos y otras herramientas de trabajo fruto del mandato de la sociedad sean desarrollados con profesionalidad y transparencia, poniéndose los medios necesarios para su ejecución, y rindiéndose debida cuenta de ello a través de los cauces políticos y administrativos establecidos a dicho efecto. 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7.- Unas ciudades y pueblos </w:t>
      </w:r>
      <w:r w:rsidRPr="00712876">
        <w:rPr>
          <w:b/>
          <w:sz w:val="28"/>
          <w:szCs w:val="28"/>
        </w:rPr>
        <w:t>amables</w:t>
      </w:r>
      <w:r w:rsidRPr="00712876">
        <w:rPr>
          <w:sz w:val="28"/>
          <w:szCs w:val="28"/>
        </w:rPr>
        <w:t xml:space="preserve"> y acogedores para las personas LGBTIQA+, con un espacio cultural y de ocio atrayente que permita a la pequeña y mediana empresa LGBTIQA+ (y aquella </w:t>
      </w:r>
      <w:proofErr w:type="spellStart"/>
      <w:r w:rsidRPr="00712876">
        <w:rPr>
          <w:sz w:val="28"/>
          <w:szCs w:val="28"/>
        </w:rPr>
        <w:t>friendly</w:t>
      </w:r>
      <w:proofErr w:type="spellEnd"/>
      <w:r w:rsidRPr="00712876">
        <w:rPr>
          <w:sz w:val="28"/>
          <w:szCs w:val="28"/>
        </w:rPr>
        <w:t>), desarrollarse segura y con</w:t>
      </w:r>
      <w:r w:rsidRPr="00712876">
        <w:rPr>
          <w:sz w:val="28"/>
          <w:szCs w:val="28"/>
        </w:rPr>
        <w:pgNum/>
        <w:t xml:space="preserve"> apoyos específicos. Unas ciudades y pueblos cuyas plazas y calles cuenten con representación urbana LGBTIQA+ orgullosa y visible. Unas ciudades y pueblos donde nuestra juventud LGBTIQA+ sientan la seguridad y protección que necesitan ya hagan deporte, vayan al cine, o salgan de juerga. Unas ciudades y pueblos que </w:t>
      </w:r>
      <w:proofErr w:type="gramStart"/>
      <w:r w:rsidRPr="00712876">
        <w:rPr>
          <w:sz w:val="28"/>
          <w:szCs w:val="28"/>
        </w:rPr>
        <w:t>tenga</w:t>
      </w:r>
      <w:proofErr w:type="gramEnd"/>
      <w:r w:rsidRPr="00712876">
        <w:rPr>
          <w:sz w:val="28"/>
          <w:szCs w:val="28"/>
        </w:rPr>
        <w:t xml:space="preserve"> motivos reales para sentirse ORGULLOSA de SER DIVERSA todo el año</w:t>
      </w:r>
      <w:r>
        <w:rPr>
          <w:sz w:val="28"/>
          <w:szCs w:val="28"/>
        </w:rPr>
        <w:t>.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8.- Una </w:t>
      </w:r>
      <w:r w:rsidRPr="00712876">
        <w:rPr>
          <w:b/>
          <w:sz w:val="28"/>
          <w:szCs w:val="28"/>
        </w:rPr>
        <w:t>Universidad</w:t>
      </w:r>
      <w:r w:rsidRPr="00712876">
        <w:rPr>
          <w:sz w:val="28"/>
          <w:szCs w:val="28"/>
        </w:rPr>
        <w:t xml:space="preserve"> que fomente la intervención en el campo de la investigac</w:t>
      </w:r>
      <w:r>
        <w:rPr>
          <w:sz w:val="28"/>
          <w:szCs w:val="28"/>
        </w:rPr>
        <w:t>ión en las distintas aristas de</w:t>
      </w:r>
      <w:r w:rsidRPr="00712876">
        <w:rPr>
          <w:sz w:val="28"/>
          <w:szCs w:val="28"/>
        </w:rPr>
        <w:t xml:space="preserve"> las personas LGBTIQA+, e incluya en las ciencias de la educación formación específica obligada que permita contar, al futuro personal docente, con la actitud y las herramientas adecuadas para su futuro profesional. Una Universidad avanzada, preparada y con motivos reales para sentirse ORGULLOSA de la DIVERSIDAD</w:t>
      </w:r>
      <w:r>
        <w:rPr>
          <w:sz w:val="28"/>
          <w:szCs w:val="28"/>
        </w:rPr>
        <w:t>.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9.- Un </w:t>
      </w:r>
      <w:r w:rsidRPr="00712876">
        <w:rPr>
          <w:b/>
          <w:sz w:val="28"/>
          <w:szCs w:val="28"/>
        </w:rPr>
        <w:t>feminismo inclusivo y transversal</w:t>
      </w:r>
      <w:r w:rsidRPr="00712876">
        <w:rPr>
          <w:sz w:val="28"/>
          <w:szCs w:val="28"/>
        </w:rPr>
        <w:t xml:space="preserve"> que reconozca y valore sin miedo los aportes del movimiento </w:t>
      </w:r>
      <w:proofErr w:type="spellStart"/>
      <w:r w:rsidRPr="00712876">
        <w:rPr>
          <w:sz w:val="28"/>
          <w:szCs w:val="28"/>
        </w:rPr>
        <w:t>Queer</w:t>
      </w:r>
      <w:proofErr w:type="spellEnd"/>
      <w:r w:rsidRPr="00712876">
        <w:rPr>
          <w:sz w:val="28"/>
          <w:szCs w:val="28"/>
        </w:rPr>
        <w:t xml:space="preserve"> a lo largo de la historia, incluya </w:t>
      </w:r>
      <w:r w:rsidRPr="00712876">
        <w:rPr>
          <w:sz w:val="28"/>
          <w:szCs w:val="28"/>
        </w:rPr>
        <w:lastRenderedPageBreak/>
        <w:t>humildad y escucha activa en sus discursos y reivindicaciones, y se adapte a los cambios ampliando al SUJETO FEMINISTA.</w:t>
      </w:r>
    </w:p>
    <w:p w:rsidR="004717CF" w:rsidRDefault="004717CF" w:rsidP="004717CF">
      <w:pPr>
        <w:spacing w:line="360" w:lineRule="auto"/>
        <w:jc w:val="both"/>
        <w:rPr>
          <w:b/>
          <w:sz w:val="28"/>
          <w:szCs w:val="28"/>
        </w:rPr>
      </w:pPr>
      <w:r w:rsidRPr="00712876">
        <w:rPr>
          <w:b/>
          <w:sz w:val="28"/>
          <w:szCs w:val="28"/>
        </w:rPr>
        <w:t xml:space="preserve"> ¡Igualdad para todos!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Porque se trata </w:t>
      </w:r>
      <w:r w:rsidRPr="00712876">
        <w:rPr>
          <w:sz w:val="28"/>
          <w:szCs w:val="28"/>
        </w:rPr>
        <w:t>de abonar el terreno político, económico y social que permita mayores y me</w:t>
      </w:r>
      <w:r>
        <w:rPr>
          <w:sz w:val="28"/>
          <w:szCs w:val="28"/>
        </w:rPr>
        <w:t>jores logros.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712876">
        <w:rPr>
          <w:sz w:val="28"/>
          <w:szCs w:val="28"/>
        </w:rPr>
        <w:t xml:space="preserve">vanzar en la aceptación de las personas LGBTIQA+ en toda su diversidad y riqueza. 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712876">
        <w:rPr>
          <w:sz w:val="28"/>
          <w:szCs w:val="28"/>
        </w:rPr>
        <w:t xml:space="preserve">embrar educación e información contra las ideas simplistas y excluyentes, los planteamientos errados y ajenos al avance de los tiempos y las ciencias. 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Reconocer</w:t>
      </w:r>
      <w:r w:rsidRPr="00712876">
        <w:rPr>
          <w:sz w:val="28"/>
          <w:szCs w:val="28"/>
        </w:rPr>
        <w:t xml:space="preserve"> la comple</w:t>
      </w:r>
      <w:r>
        <w:rPr>
          <w:sz w:val="28"/>
          <w:szCs w:val="28"/>
        </w:rPr>
        <w:t>jidad y diversidad humana, frenando</w:t>
      </w:r>
      <w:r w:rsidRPr="00712876">
        <w:rPr>
          <w:sz w:val="28"/>
          <w:szCs w:val="28"/>
        </w:rPr>
        <w:t xml:space="preserve"> en seco los </w:t>
      </w:r>
      <w:proofErr w:type="spellStart"/>
      <w:r w:rsidRPr="00712876">
        <w:rPr>
          <w:sz w:val="28"/>
          <w:szCs w:val="28"/>
        </w:rPr>
        <w:t>argumentarios</w:t>
      </w:r>
      <w:proofErr w:type="spellEnd"/>
      <w:r w:rsidRPr="00712876">
        <w:rPr>
          <w:sz w:val="28"/>
          <w:szCs w:val="28"/>
        </w:rPr>
        <w:t xml:space="preserve"> rígidos, manidos e insufladores de miedo y odio. 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En definitiva, ello implica el reto de sumar en la construcción de un contexto temporal y espacial capaz de generar dinámicas de unión y colaboración, dotado de recursos humanos, medios y herramientas eficientes que posibiliten cambios necesarios e históricamente demandados. </w:t>
      </w:r>
    </w:p>
    <w:p w:rsidR="004717CF" w:rsidRDefault="004717CF" w:rsidP="004717CF">
      <w:pPr>
        <w:spacing w:line="360" w:lineRule="auto"/>
        <w:jc w:val="both"/>
        <w:rPr>
          <w:sz w:val="28"/>
          <w:szCs w:val="28"/>
        </w:rPr>
      </w:pPr>
      <w:r w:rsidRPr="00712876">
        <w:rPr>
          <w:sz w:val="28"/>
          <w:szCs w:val="28"/>
        </w:rPr>
        <w:t xml:space="preserve">En la primera mitad del siglo XX Federico García Lorca escribió: </w:t>
      </w:r>
      <w:r w:rsidRPr="00712876">
        <w:rPr>
          <w:b/>
          <w:sz w:val="28"/>
          <w:szCs w:val="28"/>
        </w:rPr>
        <w:t>“¡Que soy amor, que soy naturaleza!”</w:t>
      </w:r>
      <w:r w:rsidRPr="00712876">
        <w:rPr>
          <w:sz w:val="28"/>
          <w:szCs w:val="28"/>
        </w:rPr>
        <w:t xml:space="preserve">, que en el siglo XXI lo rescatamos para gritar fuerte y claro que las personas LGBTIQA+ somos visibles en el espacio público y avanzamos orgullosas, uniendo nuestras voces para exigir Respeto, Diversidad y Derechos Humanos LGBTIQA+ </w:t>
      </w:r>
    </w:p>
    <w:p w:rsidR="004717CF" w:rsidRPr="00352008" w:rsidRDefault="004717CF" w:rsidP="004717CF">
      <w:pPr>
        <w:spacing w:line="360" w:lineRule="auto"/>
        <w:jc w:val="both"/>
        <w:rPr>
          <w:b/>
          <w:sz w:val="28"/>
          <w:szCs w:val="28"/>
        </w:rPr>
      </w:pPr>
      <w:r w:rsidRPr="00352008">
        <w:rPr>
          <w:b/>
          <w:sz w:val="28"/>
          <w:szCs w:val="28"/>
        </w:rPr>
        <w:t>¡Feliz orgullo!</w:t>
      </w:r>
    </w:p>
    <w:p w:rsidR="002D1694" w:rsidRDefault="002D1694"/>
    <w:sectPr w:rsidR="002D1694" w:rsidSect="00795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7CF"/>
    <w:rsid w:val="002D1694"/>
    <w:rsid w:val="004717CF"/>
    <w:rsid w:val="006635C1"/>
    <w:rsid w:val="008D72D1"/>
    <w:rsid w:val="00F5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2022-06-28T11:15:00Z</dcterms:created>
  <dcterms:modified xsi:type="dcterms:W3CDTF">2022-06-28T11:15:00Z</dcterms:modified>
</cp:coreProperties>
</file>